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E1645" w14:textId="77777777" w:rsidR="00D34989" w:rsidRDefault="00D34989">
      <w:pPr>
        <w:tabs>
          <w:tab w:val="left" w:pos="900"/>
        </w:tabs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14:paraId="45F9375F" w14:textId="77777777" w:rsidR="00D34989" w:rsidRDefault="00D34989">
      <w:pPr>
        <w:tabs>
          <w:tab w:val="left" w:pos="900"/>
        </w:tabs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04CE1D58" w14:textId="68FDC2C2" w:rsidR="00D34989" w:rsidRPr="0004230A" w:rsidRDefault="00AE609B">
      <w:pPr>
        <w:spacing w:after="0" w:line="240" w:lineRule="auto"/>
        <w:jc w:val="center"/>
        <w:rPr>
          <w:rFonts w:ascii="Tahoma" w:eastAsia="Times New Roman" w:hAnsi="Tahoma" w:cs="Tahoma"/>
          <w:bCs/>
          <w:spacing w:val="20"/>
          <w:lang w:eastAsia="pl-PL"/>
        </w:rPr>
      </w:pPr>
      <w:r w:rsidRPr="0004230A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OŚWIADCZENIE PARTNERA KSOW, ŻE</w:t>
      </w:r>
      <w:r w:rsidR="00350890" w:rsidRPr="0004230A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NIE ZŁOŻYŁ INNEGO</w:t>
      </w:r>
      <w:r w:rsidRPr="0004230A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</w:t>
      </w:r>
      <w:r w:rsidRPr="0004230A">
        <w:rPr>
          <w:rFonts w:ascii="Tahoma" w:eastAsia="Times New Roman" w:hAnsi="Tahoma" w:cs="Tahoma"/>
          <w:b/>
          <w:sz w:val="24"/>
          <w:szCs w:val="24"/>
          <w:lang w:eastAsia="pl-PL"/>
        </w:rPr>
        <w:t>WNIOS</w:t>
      </w:r>
      <w:r w:rsidR="00350890" w:rsidRPr="0004230A">
        <w:rPr>
          <w:rFonts w:ascii="Tahoma" w:eastAsia="Times New Roman" w:hAnsi="Tahoma" w:cs="Tahoma"/>
          <w:b/>
          <w:sz w:val="24"/>
          <w:szCs w:val="24"/>
          <w:lang w:eastAsia="pl-PL"/>
        </w:rPr>
        <w:t>KU</w:t>
      </w:r>
      <w:r w:rsidRPr="0004230A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O</w:t>
      </w:r>
      <w:r w:rsidR="0004230A">
        <w:rPr>
          <w:rFonts w:ascii="Tahoma" w:eastAsia="Times New Roman" w:hAnsi="Tahoma" w:cs="Tahoma"/>
          <w:b/>
          <w:sz w:val="24"/>
          <w:szCs w:val="24"/>
          <w:lang w:eastAsia="pl-PL"/>
        </w:rPr>
        <w:t> </w:t>
      </w:r>
      <w:r w:rsidRPr="0004230A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WYBÓR TEJ SAMEJ OPERACJI W RAMACH KONKURSU NR </w:t>
      </w:r>
      <w:r w:rsidR="00350890" w:rsidRPr="0004230A">
        <w:rPr>
          <w:rFonts w:ascii="Tahoma" w:eastAsia="Times New Roman" w:hAnsi="Tahoma" w:cs="Tahoma"/>
          <w:b/>
          <w:sz w:val="24"/>
          <w:szCs w:val="24"/>
          <w:lang w:eastAsia="pl-PL"/>
        </w:rPr>
        <w:t>6</w:t>
      </w:r>
      <w:r w:rsidRPr="0004230A">
        <w:rPr>
          <w:rFonts w:ascii="Tahoma" w:eastAsia="Times New Roman" w:hAnsi="Tahoma" w:cs="Tahoma"/>
          <w:b/>
          <w:sz w:val="24"/>
          <w:szCs w:val="24"/>
          <w:lang w:eastAsia="pl-PL"/>
        </w:rPr>
        <w:t>/202</w:t>
      </w:r>
      <w:r w:rsidR="00350890" w:rsidRPr="0004230A">
        <w:rPr>
          <w:rFonts w:ascii="Tahoma" w:eastAsia="Times New Roman" w:hAnsi="Tahoma" w:cs="Tahoma"/>
          <w:b/>
          <w:sz w:val="24"/>
          <w:szCs w:val="24"/>
          <w:lang w:eastAsia="pl-PL"/>
        </w:rPr>
        <w:t>2</w:t>
      </w:r>
    </w:p>
    <w:p w14:paraId="724866AC" w14:textId="77777777" w:rsidR="00D34989" w:rsidRPr="0004230A" w:rsidRDefault="00D34989">
      <w:pPr>
        <w:spacing w:after="0" w:line="240" w:lineRule="auto"/>
        <w:jc w:val="center"/>
        <w:rPr>
          <w:rFonts w:ascii="Tahoma" w:eastAsia="Times New Roman" w:hAnsi="Tahoma" w:cs="Tahoma"/>
          <w:bCs/>
          <w:spacing w:val="20"/>
          <w:sz w:val="20"/>
          <w:szCs w:val="20"/>
          <w:lang w:eastAsia="pl-PL"/>
        </w:rPr>
      </w:pPr>
    </w:p>
    <w:p w14:paraId="5E97CD0B" w14:textId="77777777" w:rsidR="00D34989" w:rsidRPr="0004230A" w:rsidRDefault="00D34989">
      <w:pPr>
        <w:spacing w:after="0" w:line="240" w:lineRule="auto"/>
        <w:rPr>
          <w:rFonts w:ascii="Tahoma" w:eastAsia="Times New Roman" w:hAnsi="Tahoma" w:cs="Tahoma"/>
          <w:bCs/>
          <w:spacing w:val="20"/>
          <w:sz w:val="20"/>
          <w:szCs w:val="20"/>
          <w:lang w:eastAsia="pl-PL"/>
        </w:rPr>
      </w:pPr>
    </w:p>
    <w:p w14:paraId="00A202E1" w14:textId="77777777" w:rsidR="00D34989" w:rsidRPr="0004230A" w:rsidRDefault="00D34989">
      <w:pPr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</w:p>
    <w:p w14:paraId="62552A15" w14:textId="77777777" w:rsidR="00D34989" w:rsidRPr="0004230A" w:rsidRDefault="00D34989">
      <w:pPr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</w:p>
    <w:p w14:paraId="783C583F" w14:textId="1E0B5857" w:rsidR="00D34989" w:rsidRPr="0004230A" w:rsidRDefault="00AE609B">
      <w:pPr>
        <w:spacing w:after="0" w:line="276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04230A">
        <w:rPr>
          <w:rFonts w:ascii="Tahoma" w:eastAsia="Times New Roman" w:hAnsi="Tahoma" w:cs="Tahoma"/>
          <w:lang w:eastAsia="pl-PL"/>
        </w:rPr>
        <w:t xml:space="preserve">................ </w:t>
      </w:r>
      <w:r w:rsidRPr="0004230A">
        <w:rPr>
          <w:rFonts w:ascii="Tahoma" w:eastAsia="Times New Roman" w:hAnsi="Tahoma" w:cs="Tahoma"/>
          <w:i/>
          <w:lang w:eastAsia="pl-PL"/>
        </w:rPr>
        <w:t xml:space="preserve">(nazwa partnera KSOW) </w:t>
      </w:r>
      <w:r w:rsidRPr="0004230A">
        <w:rPr>
          <w:rFonts w:ascii="Tahoma" w:eastAsia="Times New Roman" w:hAnsi="Tahoma" w:cs="Tahoma"/>
          <w:lang w:eastAsia="pl-PL"/>
        </w:rPr>
        <w:t>oświadcza, że w związku ze złożeniem w ……….. (</w:t>
      </w:r>
      <w:r w:rsidRPr="0004230A">
        <w:rPr>
          <w:rFonts w:ascii="Tahoma" w:eastAsia="Times New Roman" w:hAnsi="Tahoma" w:cs="Tahoma"/>
          <w:i/>
          <w:lang w:eastAsia="pl-PL"/>
        </w:rPr>
        <w:t>nazwa jednostki</w:t>
      </w:r>
      <w:r w:rsidR="00A90A80" w:rsidRPr="0004230A">
        <w:rPr>
          <w:rFonts w:ascii="Tahoma" w:eastAsia="Times New Roman" w:hAnsi="Tahoma" w:cs="Tahoma"/>
          <w:i/>
          <w:lang w:eastAsia="pl-PL"/>
        </w:rPr>
        <w:t>, w której złożono wniosek</w:t>
      </w:r>
      <w:r w:rsidRPr="0004230A">
        <w:rPr>
          <w:rFonts w:ascii="Tahoma" w:eastAsia="Times New Roman" w:hAnsi="Tahoma" w:cs="Tahoma"/>
          <w:i/>
          <w:lang w:eastAsia="pl-PL"/>
        </w:rPr>
        <w:t>)</w:t>
      </w:r>
      <w:r w:rsidRPr="0004230A">
        <w:rPr>
          <w:rFonts w:ascii="Tahoma" w:eastAsia="Times New Roman" w:hAnsi="Tahoma" w:cs="Tahoma"/>
          <w:lang w:eastAsia="pl-PL"/>
        </w:rPr>
        <w:t xml:space="preserve"> wniosku o wybór operacji pt. „.....................” </w:t>
      </w:r>
      <w:r w:rsidRPr="0004230A">
        <w:rPr>
          <w:rFonts w:ascii="Tahoma" w:eastAsia="Times New Roman" w:hAnsi="Tahoma" w:cs="Tahoma"/>
          <w:i/>
          <w:lang w:eastAsia="pl-PL"/>
        </w:rPr>
        <w:t>(tytuł operacji)</w:t>
      </w:r>
      <w:r w:rsidRPr="0004230A">
        <w:rPr>
          <w:rFonts w:ascii="Tahoma" w:eastAsia="Times New Roman" w:hAnsi="Tahoma" w:cs="Tahoma"/>
          <w:lang w:eastAsia="pl-PL"/>
        </w:rPr>
        <w:t xml:space="preserve">, </w:t>
      </w:r>
      <w:r w:rsidR="00350890" w:rsidRPr="0004230A">
        <w:rPr>
          <w:rFonts w:ascii="Tahoma" w:eastAsia="Times New Roman" w:hAnsi="Tahoma" w:cs="Tahoma"/>
          <w:lang w:eastAsia="pl-PL"/>
        </w:rPr>
        <w:t xml:space="preserve">nie złożył innego </w:t>
      </w:r>
      <w:r w:rsidRPr="0004230A">
        <w:rPr>
          <w:rFonts w:ascii="Tahoma" w:eastAsia="Times New Roman" w:hAnsi="Tahoma" w:cs="Tahoma"/>
          <w:szCs w:val="24"/>
          <w:lang w:eastAsia="pl-PL"/>
        </w:rPr>
        <w:t>wnios</w:t>
      </w:r>
      <w:r w:rsidR="00350890" w:rsidRPr="0004230A">
        <w:rPr>
          <w:rFonts w:ascii="Tahoma" w:eastAsia="Times New Roman" w:hAnsi="Tahoma" w:cs="Tahoma"/>
          <w:szCs w:val="24"/>
          <w:lang w:eastAsia="pl-PL"/>
        </w:rPr>
        <w:t>ku</w:t>
      </w:r>
      <w:r w:rsidRPr="0004230A">
        <w:rPr>
          <w:rFonts w:ascii="Tahoma" w:eastAsia="Times New Roman" w:hAnsi="Tahoma" w:cs="Tahoma"/>
          <w:szCs w:val="24"/>
          <w:lang w:eastAsia="pl-PL"/>
        </w:rPr>
        <w:t xml:space="preserve"> o wybór tej samej operacji w ramach konkursu nr </w:t>
      </w:r>
      <w:r w:rsidR="00350890" w:rsidRPr="0004230A">
        <w:rPr>
          <w:rFonts w:ascii="Tahoma" w:eastAsia="Times New Roman" w:hAnsi="Tahoma" w:cs="Tahoma"/>
          <w:szCs w:val="24"/>
          <w:lang w:eastAsia="pl-PL"/>
        </w:rPr>
        <w:t>6</w:t>
      </w:r>
      <w:r w:rsidRPr="0004230A">
        <w:rPr>
          <w:rFonts w:ascii="Tahoma" w:eastAsia="Times New Roman" w:hAnsi="Tahoma" w:cs="Tahoma"/>
          <w:szCs w:val="24"/>
          <w:lang w:eastAsia="pl-PL"/>
        </w:rPr>
        <w:t>/202</w:t>
      </w:r>
      <w:r w:rsidR="00350890" w:rsidRPr="0004230A">
        <w:rPr>
          <w:rFonts w:ascii="Tahoma" w:eastAsia="Times New Roman" w:hAnsi="Tahoma" w:cs="Tahoma"/>
          <w:szCs w:val="24"/>
          <w:lang w:eastAsia="pl-PL"/>
        </w:rPr>
        <w:t>2</w:t>
      </w:r>
      <w:r w:rsidRPr="0004230A">
        <w:rPr>
          <w:rFonts w:ascii="Tahoma" w:eastAsia="Times New Roman" w:hAnsi="Tahoma" w:cs="Tahoma"/>
          <w:lang w:eastAsia="pl-PL"/>
        </w:rPr>
        <w:t>.</w:t>
      </w:r>
    </w:p>
    <w:p w14:paraId="3E124E6A" w14:textId="77777777" w:rsidR="00D34989" w:rsidRPr="0004230A" w:rsidRDefault="00D34989">
      <w:pPr>
        <w:tabs>
          <w:tab w:val="left" w:pos="900"/>
        </w:tabs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</w:p>
    <w:p w14:paraId="5F571724" w14:textId="77777777" w:rsidR="00D34989" w:rsidRPr="0004230A" w:rsidRDefault="00D34989">
      <w:pPr>
        <w:spacing w:after="0" w:line="240" w:lineRule="auto"/>
        <w:rPr>
          <w:rFonts w:ascii="Calibri" w:eastAsia="Times New Roman" w:hAnsi="Calibri" w:cs="Arial"/>
          <w:lang w:eastAsia="pl-PL"/>
        </w:rPr>
      </w:pPr>
    </w:p>
    <w:p w14:paraId="2B1FA9BB" w14:textId="77777777" w:rsidR="00D34989" w:rsidRPr="0004230A" w:rsidRDefault="00D34989">
      <w:pPr>
        <w:tabs>
          <w:tab w:val="left" w:pos="900"/>
        </w:tabs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</w:p>
    <w:p w14:paraId="78BF22C1" w14:textId="77777777" w:rsidR="00D34989" w:rsidRPr="0004230A" w:rsidRDefault="00AE609B">
      <w:pPr>
        <w:spacing w:after="0" w:line="240" w:lineRule="auto"/>
        <w:ind w:left="3540" w:firstLine="708"/>
        <w:rPr>
          <w:rFonts w:ascii="Calibri" w:eastAsia="Times New Roman" w:hAnsi="Calibri" w:cs="Arial"/>
          <w:spacing w:val="20"/>
          <w:sz w:val="20"/>
          <w:szCs w:val="20"/>
          <w:lang w:eastAsia="pl-PL"/>
        </w:rPr>
      </w:pPr>
      <w:r w:rsidRPr="0004230A">
        <w:rPr>
          <w:rFonts w:eastAsia="Times New Roman" w:cs="Arial"/>
          <w:spacing w:val="20"/>
          <w:lang w:eastAsia="pl-PL"/>
        </w:rPr>
        <w:t>…………………………………………………….</w:t>
      </w:r>
    </w:p>
    <w:p w14:paraId="57A52C50" w14:textId="77777777" w:rsidR="00D34989" w:rsidRPr="0004230A" w:rsidRDefault="00AE609B">
      <w:pPr>
        <w:rPr>
          <w:sz w:val="20"/>
          <w:szCs w:val="20"/>
          <w:lang w:eastAsia="pl-PL"/>
        </w:rPr>
      </w:pPr>
      <w:r w:rsidRPr="0004230A">
        <w:rPr>
          <w:rFonts w:cs="Arial"/>
          <w:lang w:eastAsia="pl-PL"/>
        </w:rPr>
        <w:tab/>
      </w:r>
      <w:r w:rsidRPr="0004230A">
        <w:rPr>
          <w:rFonts w:cs="Arial"/>
          <w:lang w:eastAsia="pl-PL"/>
        </w:rPr>
        <w:tab/>
      </w:r>
      <w:r w:rsidRPr="0004230A">
        <w:rPr>
          <w:rFonts w:cs="Arial"/>
          <w:lang w:eastAsia="pl-PL"/>
        </w:rPr>
        <w:tab/>
      </w:r>
      <w:r w:rsidRPr="0004230A">
        <w:rPr>
          <w:rFonts w:cs="Arial"/>
          <w:lang w:eastAsia="pl-PL"/>
        </w:rPr>
        <w:tab/>
      </w:r>
      <w:r w:rsidRPr="0004230A">
        <w:rPr>
          <w:rFonts w:cs="Arial"/>
          <w:lang w:eastAsia="pl-PL"/>
        </w:rPr>
        <w:tab/>
      </w:r>
      <w:r w:rsidRPr="0004230A">
        <w:rPr>
          <w:rFonts w:cs="Arial"/>
          <w:lang w:eastAsia="pl-PL"/>
        </w:rPr>
        <w:tab/>
      </w:r>
      <w:r w:rsidRPr="0004230A">
        <w:rPr>
          <w:rFonts w:cs="Arial"/>
          <w:lang w:eastAsia="pl-PL"/>
        </w:rPr>
        <w:tab/>
      </w:r>
      <w:r w:rsidRPr="0004230A">
        <w:rPr>
          <w:sz w:val="20"/>
          <w:szCs w:val="20"/>
          <w:lang w:eastAsia="pl-PL"/>
        </w:rPr>
        <w:t xml:space="preserve">Data (dzień-miesiąc-rok)  </w:t>
      </w:r>
    </w:p>
    <w:p w14:paraId="76A1EFF8" w14:textId="77777777" w:rsidR="00D34989" w:rsidRPr="0004230A" w:rsidRDefault="00D34989">
      <w:pPr>
        <w:spacing w:after="0" w:line="240" w:lineRule="auto"/>
        <w:rPr>
          <w:rFonts w:ascii="Calibri" w:eastAsia="Times New Roman" w:hAnsi="Calibri" w:cs="Arial"/>
          <w:spacing w:val="20"/>
          <w:lang w:eastAsia="pl-PL"/>
        </w:rPr>
      </w:pPr>
    </w:p>
    <w:p w14:paraId="3D800769" w14:textId="77777777" w:rsidR="00D34989" w:rsidRPr="0004230A" w:rsidRDefault="00D34989">
      <w:pPr>
        <w:spacing w:after="0" w:line="240" w:lineRule="auto"/>
        <w:ind w:left="5664" w:firstLine="708"/>
        <w:rPr>
          <w:rFonts w:ascii="Calibri" w:eastAsia="Times New Roman" w:hAnsi="Calibri" w:cs="Arial"/>
          <w:lang w:eastAsia="pl-PL"/>
        </w:rPr>
      </w:pPr>
    </w:p>
    <w:p w14:paraId="73A92CF8" w14:textId="77777777" w:rsidR="00D34989" w:rsidRPr="0004230A" w:rsidRDefault="00AE609B">
      <w:pPr>
        <w:spacing w:after="0" w:line="240" w:lineRule="auto"/>
        <w:ind w:left="5664" w:firstLine="708"/>
        <w:rPr>
          <w:rFonts w:ascii="Calibri" w:eastAsia="Times New Roman" w:hAnsi="Calibri" w:cs="Arial"/>
          <w:lang w:eastAsia="pl-PL"/>
        </w:rPr>
      </w:pPr>
      <w:r w:rsidRPr="0004230A">
        <w:rPr>
          <w:rFonts w:eastAsia="Times New Roman" w:cs="Arial"/>
          <w:lang w:eastAsia="pl-PL"/>
        </w:rPr>
        <w:t>……………..……………………</w:t>
      </w:r>
    </w:p>
    <w:p w14:paraId="3C2F2087" w14:textId="77777777" w:rsidR="00D34989" w:rsidRDefault="00AE609B">
      <w:pPr>
        <w:spacing w:after="0" w:line="240" w:lineRule="auto"/>
        <w:ind w:left="6372"/>
        <w:rPr>
          <w:rFonts w:ascii="Calibri" w:eastAsia="Times New Roman" w:hAnsi="Calibri" w:cs="Arial"/>
          <w:sz w:val="20"/>
          <w:szCs w:val="20"/>
          <w:lang w:eastAsia="pl-PL"/>
        </w:rPr>
      </w:pPr>
      <w:r w:rsidRPr="0004230A">
        <w:rPr>
          <w:rFonts w:eastAsia="Times New Roman" w:cs="Arial"/>
          <w:lang w:eastAsia="pl-PL"/>
        </w:rPr>
        <w:t xml:space="preserve">        </w:t>
      </w:r>
      <w:r w:rsidRPr="0004230A">
        <w:rPr>
          <w:rFonts w:eastAsia="Times New Roman" w:cs="Arial"/>
          <w:sz w:val="20"/>
          <w:szCs w:val="20"/>
          <w:lang w:eastAsia="pl-PL"/>
        </w:rPr>
        <w:t>(czytelny podpis)</w:t>
      </w:r>
    </w:p>
    <w:p w14:paraId="76FFAD63" w14:textId="77777777" w:rsidR="00D34989" w:rsidRDefault="00D34989"/>
    <w:p w14:paraId="49ABA0B5" w14:textId="77777777" w:rsidR="00D34989" w:rsidRDefault="00D34989"/>
    <w:p w14:paraId="58410F67" w14:textId="77777777" w:rsidR="00D34989" w:rsidRDefault="00D34989"/>
    <w:p w14:paraId="52F8BF7A" w14:textId="77777777" w:rsidR="00D34989" w:rsidRDefault="00D34989"/>
    <w:p w14:paraId="2BD69C17" w14:textId="77777777" w:rsidR="00D34989" w:rsidRDefault="00D34989"/>
    <w:p w14:paraId="632EDFFE" w14:textId="77777777" w:rsidR="00D34989" w:rsidRDefault="00D34989"/>
    <w:p w14:paraId="1853F19C" w14:textId="77777777" w:rsidR="00D34989" w:rsidRDefault="00D34989"/>
    <w:p w14:paraId="6768BB72" w14:textId="77777777" w:rsidR="00D34989" w:rsidRDefault="00D34989"/>
    <w:sectPr w:rsidR="00D34989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B6910" w14:textId="77777777" w:rsidR="00CF365C" w:rsidRDefault="00CF365C">
      <w:pPr>
        <w:spacing w:after="0" w:line="240" w:lineRule="auto"/>
      </w:pPr>
      <w:r>
        <w:separator/>
      </w:r>
    </w:p>
  </w:endnote>
  <w:endnote w:type="continuationSeparator" w:id="0">
    <w:p w14:paraId="34B40D22" w14:textId="77777777" w:rsidR="00CF365C" w:rsidRDefault="00CF3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2A6CB1" w14:textId="77777777" w:rsidR="00CF365C" w:rsidRDefault="00CF365C">
      <w:pPr>
        <w:spacing w:after="0" w:line="240" w:lineRule="auto"/>
      </w:pPr>
      <w:r>
        <w:separator/>
      </w:r>
    </w:p>
  </w:footnote>
  <w:footnote w:type="continuationSeparator" w:id="0">
    <w:p w14:paraId="4F0D20E2" w14:textId="77777777" w:rsidR="00CF365C" w:rsidRDefault="00CF3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93201" w14:textId="77777777" w:rsidR="00D34989" w:rsidRDefault="00AE609B">
    <w:pPr>
      <w:tabs>
        <w:tab w:val="left" w:pos="250"/>
        <w:tab w:val="center" w:pos="4536"/>
      </w:tabs>
      <w:rPr>
        <w:rFonts w:ascii="Arial" w:eastAsia="Times New Roman" w:hAnsi="Arial" w:cs="Times New Roman"/>
        <w:sz w:val="24"/>
        <w:szCs w:val="24"/>
        <w:lang w:eastAsia="pl-PL"/>
      </w:rPr>
    </w:pPr>
    <w:r>
      <w:rPr>
        <w:rFonts w:ascii="Arial" w:eastAsia="Times New Roman" w:hAnsi="Arial" w:cs="Times New Roman"/>
        <w:sz w:val="24"/>
        <w:szCs w:val="24"/>
        <w:lang w:eastAsia="pl-PL"/>
      </w:rPr>
      <w:tab/>
    </w:r>
    <w:r>
      <w:rPr>
        <w:rFonts w:ascii="Arial" w:eastAsia="Times New Roman" w:hAnsi="Arial" w:cs="Times New Roman"/>
        <w:sz w:val="24"/>
        <w:szCs w:val="24"/>
        <w:lang w:eastAsia="pl-PL"/>
      </w:rPr>
      <w:tab/>
    </w:r>
    <w:r>
      <w:rPr>
        <w:noProof/>
        <w:lang w:eastAsia="pl-PL"/>
      </w:rPr>
      <w:drawing>
        <wp:inline distT="0" distB="0" distL="0" distR="0" wp14:anchorId="0B3DAB08" wp14:editId="57D7144B">
          <wp:extent cx="784860" cy="526415"/>
          <wp:effectExtent l="0" t="0" r="0" b="0"/>
          <wp:docPr id="1" name="Obraz 3" descr="C:\Users\mkopiecka\Desktop\JR KSOW 2016\logotypy\logo.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mkopiecka\Desktop\JR KSOW 2016\logotypy\logo.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526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eastAsia="Times New Roman" w:hAnsi="Arial" w:cs="Times New Roman"/>
        <w:sz w:val="24"/>
        <w:szCs w:val="24"/>
        <w:lang w:eastAsia="pl-PL"/>
      </w:rPr>
      <w:t xml:space="preserve">                  </w:t>
    </w:r>
    <w:r>
      <w:rPr>
        <w:noProof/>
        <w:lang w:eastAsia="pl-PL"/>
      </w:rPr>
      <w:drawing>
        <wp:inline distT="0" distB="0" distL="0" distR="0" wp14:anchorId="71325889" wp14:editId="337B7110">
          <wp:extent cx="1487170" cy="572770"/>
          <wp:effectExtent l="0" t="0" r="0" b="0"/>
          <wp:docPr id="2" name="Obraz 2" descr="ks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ksow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572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eastAsia="Times New Roman" w:hAnsi="Arial" w:cs="Times New Roman"/>
        <w:sz w:val="24"/>
        <w:szCs w:val="24"/>
        <w:lang w:eastAsia="pl-PL"/>
      </w:rPr>
      <w:t xml:space="preserve">       </w:t>
    </w:r>
    <w:r>
      <w:rPr>
        <w:noProof/>
        <w:lang w:eastAsia="pl-PL"/>
      </w:rPr>
      <w:drawing>
        <wp:inline distT="0" distB="0" distL="0" distR="0" wp14:anchorId="21AD3EDE" wp14:editId="0E518C24">
          <wp:extent cx="951230" cy="619125"/>
          <wp:effectExtent l="0" t="0" r="0" b="0"/>
          <wp:docPr id="3" name="Obraz 4" descr="PROW-2014-20_301146529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" descr="PROW-2014-20_301146529b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903EBC" w14:textId="77777777" w:rsidR="00D34989" w:rsidRDefault="00AE609B">
    <w:pPr>
      <w:tabs>
        <w:tab w:val="left" w:pos="2085"/>
      </w:tabs>
      <w:spacing w:after="0" w:line="240" w:lineRule="auto"/>
      <w:jc w:val="center"/>
      <w:rPr>
        <w:rFonts w:ascii="Arial" w:eastAsia="Times New Roman" w:hAnsi="Arial" w:cs="Times New Roman"/>
        <w:color w:val="0F243E"/>
        <w:sz w:val="18"/>
        <w:szCs w:val="18"/>
        <w:lang w:eastAsia="pl-PL"/>
      </w:rPr>
    </w:pPr>
    <w:r>
      <w:rPr>
        <w:rFonts w:ascii="Arial" w:eastAsia="Times New Roman" w:hAnsi="Arial" w:cs="Times New Roman"/>
        <w:color w:val="0F243E"/>
        <w:sz w:val="18"/>
        <w:szCs w:val="18"/>
        <w:lang w:eastAsia="pl-PL"/>
      </w:rPr>
      <w:t>„Europejski Fundusz Rolny na rzecz Rozwoju Obszarów Wiejskich: Europa inwestująca w obszary wiejskie”</w:t>
    </w:r>
  </w:p>
  <w:p w14:paraId="7AC37B33" w14:textId="77777777" w:rsidR="00D34989" w:rsidRDefault="00D34989">
    <w:pPr>
      <w:pStyle w:val="Nagwek"/>
    </w:pPr>
  </w:p>
  <w:p w14:paraId="385A499D" w14:textId="77777777" w:rsidR="00D34989" w:rsidRDefault="00D349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989"/>
    <w:rsid w:val="0004230A"/>
    <w:rsid w:val="00350890"/>
    <w:rsid w:val="00A90A80"/>
    <w:rsid w:val="00AE609B"/>
    <w:rsid w:val="00CF365C"/>
    <w:rsid w:val="00D3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D8D8F"/>
  <w15:docId w15:val="{11967D5A-01C7-44DD-8670-FEE1CCA7A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147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6214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E62147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E62147"/>
    <w:rPr>
      <w:vertAlign w:val="superscript"/>
    </w:rPr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E6214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2147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A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72</Words>
  <Characters>438</Characters>
  <Application>Microsoft Office Word</Application>
  <DocSecurity>0</DocSecurity>
  <Lines>3</Lines>
  <Paragraphs>1</Paragraphs>
  <ScaleCrop>false</ScaleCrop>
  <Company>MRiRW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Kamiński Igor</dc:creator>
  <dc:description/>
  <cp:lastModifiedBy>Kamiński Igor</cp:lastModifiedBy>
  <cp:revision>7</cp:revision>
  <dcterms:created xsi:type="dcterms:W3CDTF">2020-11-02T14:33:00Z</dcterms:created>
  <dcterms:modified xsi:type="dcterms:W3CDTF">2022-01-11T12:26:00Z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MRiRW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